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B82904">
        <w:rPr>
          <w:rFonts w:eastAsiaTheme="minorHAnsi"/>
          <w:sz w:val="28"/>
          <w:szCs w:val="28"/>
          <w:lang w:eastAsia="en-US"/>
        </w:rPr>
        <w:t>17</w:t>
      </w:r>
      <w:r w:rsidR="005D2426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07 марта </w:t>
      </w:r>
      <w:r w:rsidR="00D00FAE">
        <w:rPr>
          <w:rFonts w:eastAsiaTheme="minorHAnsi"/>
          <w:sz w:val="28"/>
          <w:szCs w:val="28"/>
          <w:lang w:eastAsia="en-US"/>
        </w:rPr>
        <w:t>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855D51" w:rsidRPr="00FD63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="00D00FAE">
        <w:rPr>
          <w:sz w:val="28"/>
          <w:szCs w:val="28"/>
        </w:rPr>
        <w:t>–</w:t>
      </w:r>
      <w:r w:rsidRPr="00FD63B8">
        <w:rPr>
          <w:sz w:val="28"/>
          <w:szCs w:val="28"/>
        </w:rPr>
        <w:t xml:space="preserve"> Югры</w:t>
      </w:r>
      <w:r w:rsidR="00D00FAE">
        <w:rPr>
          <w:sz w:val="28"/>
          <w:szCs w:val="28"/>
        </w:rPr>
        <w:t xml:space="preserve">, </w:t>
      </w:r>
      <w:r w:rsidR="00D00FAE">
        <w:rPr>
          <w:sz w:val="28"/>
          <w:szCs w:val="28"/>
        </w:rPr>
        <w:t>и.о</w:t>
      </w:r>
      <w:r w:rsidR="00D00FAE">
        <w:rPr>
          <w:sz w:val="28"/>
          <w:szCs w:val="28"/>
        </w:rPr>
        <w:t xml:space="preserve">. мирового судьи </w:t>
      </w:r>
      <w:r w:rsidRPr="00D00FAE" w:rsidR="00D00FAE">
        <w:rPr>
          <w:sz w:val="28"/>
          <w:szCs w:val="28"/>
        </w:rPr>
        <w:t xml:space="preserve">судебного участка № </w:t>
      </w:r>
      <w:r w:rsidR="00E82177">
        <w:rPr>
          <w:sz w:val="28"/>
          <w:szCs w:val="28"/>
        </w:rPr>
        <w:t>1</w:t>
      </w:r>
      <w:r w:rsidRPr="00D00FAE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FD63B8">
        <w:rPr>
          <w:sz w:val="28"/>
          <w:szCs w:val="28"/>
        </w:rPr>
        <w:t xml:space="preserve"> Сафин Р.Ф</w:t>
      </w:r>
      <w:r w:rsidRPr="00FD63B8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1 ст. 12.8 Кодекса Российской Федерации об административных правонарушениях, в отношении </w:t>
      </w:r>
      <w:r w:rsidR="005D2426">
        <w:rPr>
          <w:rFonts w:eastAsiaTheme="minorHAnsi"/>
          <w:sz w:val="28"/>
          <w:szCs w:val="28"/>
          <w:lang w:eastAsia="en-US"/>
        </w:rPr>
        <w:t>Баклажанского</w:t>
      </w:r>
      <w:r w:rsidR="005D2426">
        <w:rPr>
          <w:rFonts w:eastAsiaTheme="minorHAnsi"/>
          <w:sz w:val="28"/>
          <w:szCs w:val="28"/>
          <w:lang w:eastAsia="en-US"/>
        </w:rPr>
        <w:t xml:space="preserve"> Дмитрия Сергеевича, </w:t>
      </w:r>
      <w:r w:rsidR="00702116">
        <w:rPr>
          <w:rFonts w:eastAsiaTheme="minorHAnsi"/>
          <w:sz w:val="28"/>
          <w:szCs w:val="28"/>
          <w:lang w:eastAsia="en-US"/>
        </w:rPr>
        <w:t>***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236CAF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21 января 2</w:t>
      </w:r>
      <w:r w:rsidR="00366B59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4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>
        <w:rPr>
          <w:rFonts w:eastAsiaTheme="minorHAnsi"/>
          <w:sz w:val="28"/>
          <w:szCs w:val="28"/>
          <w:lang w:eastAsia="en-US"/>
        </w:rPr>
        <w:t>0</w:t>
      </w:r>
      <w:r w:rsidR="0043625B">
        <w:rPr>
          <w:rFonts w:eastAsiaTheme="minorHAnsi"/>
          <w:sz w:val="28"/>
          <w:szCs w:val="28"/>
          <w:lang w:eastAsia="en-US"/>
        </w:rPr>
        <w:t>3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 w:rsidR="0043625B">
        <w:rPr>
          <w:rFonts w:eastAsiaTheme="minorHAnsi"/>
          <w:sz w:val="28"/>
          <w:szCs w:val="28"/>
          <w:lang w:eastAsia="en-US"/>
        </w:rPr>
        <w:t>а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 w:rsidR="00750119">
        <w:rPr>
          <w:rFonts w:eastAsiaTheme="minorHAnsi"/>
          <w:sz w:val="28"/>
          <w:szCs w:val="28"/>
          <w:lang w:eastAsia="en-US"/>
        </w:rPr>
        <w:t>00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>находящийся в состоянии опьянения водитель</w:t>
      </w:r>
      <w:r>
        <w:rPr>
          <w:sz w:val="28"/>
          <w:szCs w:val="28"/>
        </w:rPr>
        <w:t xml:space="preserve"> </w:t>
      </w:r>
      <w:r w:rsidR="0043625B">
        <w:rPr>
          <w:sz w:val="28"/>
          <w:szCs w:val="28"/>
        </w:rPr>
        <w:t>Баклажанский</w:t>
      </w:r>
      <w:r w:rsidR="0043625B">
        <w:rPr>
          <w:sz w:val="28"/>
          <w:szCs w:val="28"/>
        </w:rPr>
        <w:t xml:space="preserve"> Д.С.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Движения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43625B">
        <w:rPr>
          <w:rFonts w:eastAsiaTheme="minorHAnsi"/>
          <w:sz w:val="28"/>
          <w:szCs w:val="28"/>
          <w:lang w:eastAsia="en-US"/>
        </w:rPr>
        <w:t xml:space="preserve">автомобилем </w:t>
      </w:r>
      <w:r w:rsidR="00702116">
        <w:rPr>
          <w:rFonts w:eastAsiaTheme="minorHAnsi"/>
          <w:sz w:val="28"/>
          <w:szCs w:val="28"/>
          <w:lang w:eastAsia="en-US"/>
        </w:rPr>
        <w:t>*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, </w:t>
      </w:r>
      <w:r w:rsidR="00283229">
        <w:rPr>
          <w:rFonts w:eastAsiaTheme="minorHAnsi"/>
          <w:sz w:val="28"/>
          <w:szCs w:val="28"/>
          <w:lang w:eastAsia="en-US"/>
        </w:rPr>
        <w:t>у дома</w:t>
      </w:r>
      <w:r w:rsidR="00702116">
        <w:rPr>
          <w:rFonts w:eastAsiaTheme="minorHAnsi"/>
          <w:sz w:val="28"/>
          <w:szCs w:val="28"/>
          <w:lang w:eastAsia="en-US"/>
        </w:rPr>
        <w:t>*</w:t>
      </w:r>
      <w:r w:rsidRPr="007C4F21" w:rsidR="009C4DBC">
        <w:rPr>
          <w:sz w:val="28"/>
          <w:szCs w:val="28"/>
        </w:rPr>
        <w:t xml:space="preserve">,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 опьянения. В результате освидетельствования, проведенного на основании признаков алкогольного опьянения: запаха алкоголя изо рта, </w:t>
      </w:r>
      <w:r w:rsidR="00876186">
        <w:rPr>
          <w:sz w:val="28"/>
          <w:szCs w:val="28"/>
        </w:rPr>
        <w:t>с</w:t>
      </w:r>
      <w:r w:rsidRPr="007C4F21" w:rsidR="009C4DBC">
        <w:rPr>
          <w:sz w:val="28"/>
          <w:szCs w:val="28"/>
        </w:rPr>
        <w:t xml:space="preserve"> помощью технического средства измерения, показания которого составили </w:t>
      </w:r>
      <w:r w:rsidR="00825E15">
        <w:rPr>
          <w:sz w:val="28"/>
          <w:szCs w:val="28"/>
        </w:rPr>
        <w:t>0,</w:t>
      </w:r>
      <w:r w:rsidR="00761DF4">
        <w:rPr>
          <w:sz w:val="28"/>
          <w:szCs w:val="28"/>
        </w:rPr>
        <w:t>726</w:t>
      </w:r>
      <w:r w:rsidRPr="007C4F21" w:rsidR="009C4DBC">
        <w:rPr>
          <w:sz w:val="28"/>
          <w:szCs w:val="28"/>
        </w:rPr>
        <w:t xml:space="preserve"> мг/л, </w:t>
      </w:r>
      <w:r w:rsidR="00876186">
        <w:rPr>
          <w:sz w:val="28"/>
          <w:szCs w:val="28"/>
        </w:rPr>
        <w:t>21 января</w:t>
      </w:r>
      <w:r w:rsidR="00825E15">
        <w:rPr>
          <w:sz w:val="28"/>
          <w:szCs w:val="28"/>
        </w:rPr>
        <w:t xml:space="preserve"> 202</w:t>
      </w:r>
      <w:r w:rsidR="00876186">
        <w:rPr>
          <w:sz w:val="28"/>
          <w:szCs w:val="28"/>
        </w:rPr>
        <w:t>4</w:t>
      </w:r>
      <w:r w:rsidRPr="007C4F21" w:rsidR="009C4DBC">
        <w:rPr>
          <w:sz w:val="28"/>
          <w:szCs w:val="28"/>
        </w:rPr>
        <w:t xml:space="preserve"> года в </w:t>
      </w:r>
      <w:r w:rsidR="00876186">
        <w:rPr>
          <w:sz w:val="28"/>
          <w:szCs w:val="28"/>
        </w:rPr>
        <w:t>0</w:t>
      </w:r>
      <w:r w:rsidR="00761DF4">
        <w:rPr>
          <w:sz w:val="28"/>
          <w:szCs w:val="28"/>
        </w:rPr>
        <w:t>3</w:t>
      </w:r>
      <w:r w:rsidRPr="007C4F21" w:rsidR="009C4DBC">
        <w:rPr>
          <w:sz w:val="28"/>
          <w:szCs w:val="28"/>
        </w:rPr>
        <w:t xml:space="preserve"> час</w:t>
      </w:r>
      <w:r w:rsidR="00761DF4">
        <w:rPr>
          <w:sz w:val="28"/>
          <w:szCs w:val="28"/>
        </w:rPr>
        <w:t>а</w:t>
      </w:r>
      <w:r w:rsidR="00026565">
        <w:rPr>
          <w:sz w:val="28"/>
          <w:szCs w:val="28"/>
        </w:rPr>
        <w:t xml:space="preserve"> </w:t>
      </w:r>
      <w:r w:rsidR="00761DF4">
        <w:rPr>
          <w:sz w:val="28"/>
          <w:szCs w:val="28"/>
        </w:rPr>
        <w:t>32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>минут</w:t>
      </w:r>
      <w:r w:rsidR="00253F6D">
        <w:rPr>
          <w:sz w:val="28"/>
          <w:szCs w:val="28"/>
        </w:rPr>
        <w:t>ы</w:t>
      </w:r>
      <w:r w:rsidRPr="007C4F21" w:rsidR="009C4DBC">
        <w:rPr>
          <w:sz w:val="28"/>
          <w:szCs w:val="28"/>
        </w:rPr>
        <w:t xml:space="preserve"> установлено состояние алкогольного опьянения водителя </w:t>
      </w:r>
      <w:r w:rsidR="00761DF4">
        <w:rPr>
          <w:sz w:val="28"/>
          <w:szCs w:val="28"/>
        </w:rPr>
        <w:t>Баклажанского</w:t>
      </w:r>
      <w:r w:rsidR="00761DF4">
        <w:rPr>
          <w:sz w:val="28"/>
          <w:szCs w:val="28"/>
        </w:rPr>
        <w:t xml:space="preserve"> Д.С.</w:t>
      </w:r>
    </w:p>
    <w:p w:rsidR="00C65BB5" w:rsidRPr="003B0ED5" w:rsidP="00C65BB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В судебное заседание </w:t>
      </w:r>
      <w:r w:rsidR="00761DF4">
        <w:rPr>
          <w:sz w:val="28"/>
          <w:szCs w:val="28"/>
        </w:rPr>
        <w:t>Баклажанский</w:t>
      </w:r>
      <w:r w:rsidR="00761DF4">
        <w:rPr>
          <w:sz w:val="28"/>
          <w:szCs w:val="28"/>
        </w:rPr>
        <w:t xml:space="preserve"> Д.С.</w:t>
      </w:r>
      <w:r w:rsidRPr="0030299F" w:rsidR="0030299F">
        <w:rPr>
          <w:sz w:val="28"/>
          <w:szCs w:val="28"/>
        </w:rPr>
        <w:t xml:space="preserve"> </w:t>
      </w:r>
      <w:r w:rsidRPr="003B0ED5">
        <w:rPr>
          <w:sz w:val="28"/>
          <w:szCs w:val="28"/>
        </w:rPr>
        <w:t>не явил</w:t>
      </w:r>
      <w:r>
        <w:rPr>
          <w:sz w:val="28"/>
          <w:szCs w:val="28"/>
        </w:rPr>
        <w:t>ся</w:t>
      </w:r>
      <w:r w:rsidRPr="003B0ED5">
        <w:rPr>
          <w:sz w:val="28"/>
          <w:szCs w:val="28"/>
        </w:rPr>
        <w:t xml:space="preserve">, о дне месте и времени судебного заседания извещен должным образом, </w:t>
      </w:r>
      <w:r>
        <w:rPr>
          <w:sz w:val="28"/>
          <w:szCs w:val="28"/>
        </w:rPr>
        <w:t xml:space="preserve">предоставил заявление </w:t>
      </w:r>
      <w:r w:rsidRPr="003B0ED5">
        <w:rPr>
          <w:sz w:val="28"/>
          <w:szCs w:val="28"/>
        </w:rPr>
        <w:t>о проведении судебного заседания в свое отсутствие, с протоколом соглас</w:t>
      </w:r>
      <w:r>
        <w:rPr>
          <w:sz w:val="28"/>
          <w:szCs w:val="28"/>
        </w:rPr>
        <w:t>ен.</w:t>
      </w:r>
      <w:r w:rsidRPr="003B0ED5">
        <w:rPr>
          <w:sz w:val="28"/>
          <w:szCs w:val="28"/>
        </w:rPr>
        <w:t xml:space="preserve"> </w:t>
      </w:r>
    </w:p>
    <w:p w:rsidR="00C65BB5" w:rsidP="00C65BB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30299F" w:rsidP="00C65BB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Изучив материалы дела, суд приходит к следующему. </w:t>
      </w:r>
    </w:p>
    <w:p w:rsidR="00855D51" w:rsidRPr="007C4F21" w:rsidP="003B0ED5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55D51" w:rsidRPr="007C4F21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</w:t>
      </w:r>
      <w:r w:rsidRPr="007C4F21">
        <w:rPr>
          <w:sz w:val="28"/>
          <w:szCs w:val="28"/>
        </w:rPr>
        <w:t xml:space="preserve">ного разрешения дела. Эти данные устанавливаются протоколом об административном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 xml:space="preserve">В соответствии с протоколом об административном правонарушении </w:t>
      </w:r>
      <w:r w:rsidR="00702116">
        <w:rPr>
          <w:b w:val="0"/>
          <w:spacing w:val="-1"/>
          <w:sz w:val="28"/>
          <w:szCs w:val="28"/>
        </w:rPr>
        <w:t>*</w:t>
      </w:r>
      <w:r w:rsidRPr="007C4F21">
        <w:rPr>
          <w:b w:val="0"/>
          <w:sz w:val="28"/>
          <w:szCs w:val="28"/>
        </w:rPr>
        <w:t xml:space="preserve">, </w:t>
      </w:r>
      <w:r w:rsidRPr="007C4F21">
        <w:rPr>
          <w:b w:val="0"/>
          <w:spacing w:val="-1"/>
          <w:sz w:val="28"/>
          <w:szCs w:val="28"/>
        </w:rPr>
        <w:t xml:space="preserve">установлено, что </w:t>
      </w:r>
      <w:r w:rsidR="00977694">
        <w:rPr>
          <w:b w:val="0"/>
          <w:spacing w:val="-1"/>
          <w:sz w:val="28"/>
          <w:szCs w:val="28"/>
        </w:rPr>
        <w:t>21</w:t>
      </w:r>
      <w:r w:rsidR="00324C54">
        <w:rPr>
          <w:b w:val="0"/>
          <w:spacing w:val="-1"/>
          <w:sz w:val="28"/>
          <w:szCs w:val="28"/>
        </w:rPr>
        <w:t>.</w:t>
      </w:r>
      <w:r w:rsidR="00977694">
        <w:rPr>
          <w:b w:val="0"/>
          <w:spacing w:val="-1"/>
          <w:sz w:val="28"/>
          <w:szCs w:val="28"/>
        </w:rPr>
        <w:t>0</w:t>
      </w:r>
      <w:r w:rsidR="00324C54">
        <w:rPr>
          <w:b w:val="0"/>
          <w:spacing w:val="-1"/>
          <w:sz w:val="28"/>
          <w:szCs w:val="28"/>
        </w:rPr>
        <w:t>1.202</w:t>
      </w:r>
      <w:r w:rsidR="00977694">
        <w:rPr>
          <w:b w:val="0"/>
          <w:spacing w:val="-1"/>
          <w:sz w:val="28"/>
          <w:szCs w:val="28"/>
        </w:rPr>
        <w:t>4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977694">
        <w:rPr>
          <w:rFonts w:eastAsiaTheme="minorHAnsi"/>
          <w:b w:val="0"/>
          <w:sz w:val="28"/>
          <w:szCs w:val="28"/>
          <w:lang w:eastAsia="en-US"/>
        </w:rPr>
        <w:t>0</w:t>
      </w:r>
      <w:r w:rsidR="00750119">
        <w:rPr>
          <w:rFonts w:eastAsiaTheme="minorHAnsi"/>
          <w:b w:val="0"/>
          <w:sz w:val="28"/>
          <w:szCs w:val="28"/>
          <w:lang w:eastAsia="en-US"/>
        </w:rPr>
        <w:t>3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750119">
        <w:rPr>
          <w:rFonts w:eastAsiaTheme="minorHAnsi"/>
          <w:b w:val="0"/>
          <w:sz w:val="28"/>
          <w:szCs w:val="28"/>
          <w:lang w:eastAsia="en-US"/>
        </w:rPr>
        <w:t>а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750119">
        <w:rPr>
          <w:rFonts w:eastAsiaTheme="minorHAnsi"/>
          <w:b w:val="0"/>
          <w:sz w:val="28"/>
          <w:szCs w:val="28"/>
          <w:lang w:eastAsia="en-US"/>
        </w:rPr>
        <w:t>00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</w:t>
      </w:r>
      <w:r w:rsidR="00702116">
        <w:rPr>
          <w:rFonts w:eastAsiaTheme="minorHAnsi"/>
          <w:b w:val="0"/>
          <w:sz w:val="28"/>
          <w:szCs w:val="28"/>
          <w:lang w:eastAsia="en-US"/>
        </w:rPr>
        <w:t>*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BB2ADB" w:rsidR="00BB2ADB">
        <w:rPr>
          <w:b w:val="0"/>
          <w:sz w:val="28"/>
          <w:szCs w:val="28"/>
        </w:rPr>
        <w:t>Баклажанский</w:t>
      </w:r>
      <w:r w:rsidRPr="00BB2ADB" w:rsidR="00BB2ADB">
        <w:rPr>
          <w:b w:val="0"/>
          <w:sz w:val="28"/>
          <w:szCs w:val="28"/>
        </w:rPr>
        <w:t xml:space="preserve"> Д.С.</w:t>
      </w:r>
      <w:r w:rsidRPr="007C4F21">
        <w:rPr>
          <w:b w:val="0"/>
          <w:sz w:val="28"/>
          <w:szCs w:val="28"/>
        </w:rPr>
        <w:t xml:space="preserve"> 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="00BB2ADB">
        <w:rPr>
          <w:rFonts w:eastAsiaTheme="minorHAnsi"/>
          <w:b w:val="0"/>
          <w:sz w:val="28"/>
          <w:szCs w:val="28"/>
          <w:lang w:eastAsia="en-US"/>
        </w:rPr>
        <w:t xml:space="preserve">транспортным средством </w:t>
      </w:r>
      <w:r w:rsidR="00702116">
        <w:rPr>
          <w:rFonts w:eastAsiaTheme="minorHAnsi"/>
          <w:b w:val="0"/>
          <w:sz w:val="28"/>
          <w:szCs w:val="28"/>
          <w:lang w:eastAsia="en-US"/>
        </w:rPr>
        <w:t>*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 xml:space="preserve">в состоянии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Pr="007C4F21">
        <w:rPr>
          <w:rFonts w:eastAsiaTheme="minorHAnsi"/>
          <w:b w:val="0"/>
          <w:sz w:val="28"/>
          <w:szCs w:val="28"/>
          <w:lang w:eastAsia="en-US"/>
        </w:rPr>
        <w:t>,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 xml:space="preserve">нарушил п. 2.7 Правил Дорожного Движения Российской Федерации, в результате чего, совершил административное правонарушение, предусмотренное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наказуемого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Pr="00BB2ADB" w:rsidR="00BB2ADB">
        <w:rPr>
          <w:sz w:val="28"/>
          <w:szCs w:val="28"/>
        </w:rPr>
        <w:t>Баклажанский</w:t>
      </w:r>
      <w:r w:rsidRPr="00BB2ADB" w:rsidR="00BB2ADB">
        <w:rPr>
          <w:sz w:val="28"/>
          <w:szCs w:val="28"/>
        </w:rPr>
        <w:t xml:space="preserve"> Д.С.</w:t>
      </w:r>
      <w:r w:rsidRPr="004A2894">
        <w:rPr>
          <w:sz w:val="28"/>
          <w:szCs w:val="28"/>
        </w:rPr>
        <w:t xml:space="preserve"> протокол </w:t>
      </w:r>
      <w:r w:rsidRPr="004A2894" w:rsidR="00052780">
        <w:rPr>
          <w:sz w:val="28"/>
          <w:szCs w:val="28"/>
        </w:rPr>
        <w:t>подписал, в своем объяснение</w:t>
      </w:r>
      <w:r w:rsidR="004A2894">
        <w:rPr>
          <w:sz w:val="28"/>
          <w:szCs w:val="28"/>
        </w:rPr>
        <w:t xml:space="preserve"> собственноручно</w:t>
      </w:r>
      <w:r w:rsidRPr="004A2894" w:rsidR="00052780">
        <w:rPr>
          <w:sz w:val="28"/>
          <w:szCs w:val="28"/>
        </w:rPr>
        <w:t xml:space="preserve"> написал «</w:t>
      </w:r>
      <w:r w:rsidR="001A345D">
        <w:rPr>
          <w:sz w:val="28"/>
          <w:szCs w:val="28"/>
        </w:rPr>
        <w:t>Вину признаю</w:t>
      </w:r>
      <w:r w:rsidRPr="004A2894" w:rsidR="00922089">
        <w:rPr>
          <w:sz w:val="28"/>
          <w:szCs w:val="28"/>
        </w:rPr>
        <w:t>»,</w:t>
      </w:r>
      <w:r w:rsidR="004A2894">
        <w:rPr>
          <w:sz w:val="28"/>
          <w:szCs w:val="28"/>
        </w:rPr>
        <w:t xml:space="preserve"> копия данного протокола </w:t>
      </w:r>
      <w:r w:rsidRPr="00BB2ADB" w:rsidR="001A345D">
        <w:rPr>
          <w:sz w:val="28"/>
          <w:szCs w:val="28"/>
        </w:rPr>
        <w:t>Баклажанск</w:t>
      </w:r>
      <w:r w:rsidR="001A345D">
        <w:rPr>
          <w:sz w:val="28"/>
          <w:szCs w:val="28"/>
        </w:rPr>
        <w:t>ому</w:t>
      </w:r>
      <w:r w:rsidRPr="00BB2ADB" w:rsidR="001A345D">
        <w:rPr>
          <w:sz w:val="28"/>
          <w:szCs w:val="28"/>
        </w:rPr>
        <w:t xml:space="preserve"> Д.С.</w:t>
      </w:r>
      <w:r w:rsidR="00BB1FF9">
        <w:rPr>
          <w:sz w:val="28"/>
          <w:szCs w:val="28"/>
        </w:rPr>
        <w:t xml:space="preserve"> 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 xml:space="preserve">, предусмотренные ст. 25.1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Pr="007C4F21" w:rsidR="002D678D">
        <w:rPr>
          <w:sz w:val="28"/>
          <w:szCs w:val="28"/>
        </w:rPr>
        <w:t>, отдельным бланком разъяснения прав</w:t>
      </w:r>
      <w:r w:rsidRPr="007C4F21">
        <w:rPr>
          <w:sz w:val="28"/>
          <w:szCs w:val="28"/>
        </w:rPr>
        <w:t xml:space="preserve"> и видеозаписью представленной в материалы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отстранению от управления транспортным средством до устранения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протокола об отстранении от управления транспортным средством серии </w:t>
      </w:r>
      <w:r w:rsidR="00702116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</w:t>
      </w:r>
      <w:r w:rsidRPr="00BB2ADB" w:rsidR="003D71A2">
        <w:rPr>
          <w:sz w:val="28"/>
          <w:szCs w:val="28"/>
        </w:rPr>
        <w:t>Баклажанский</w:t>
      </w:r>
      <w:r w:rsidRPr="00BB2ADB" w:rsidR="003D71A2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 xml:space="preserve"> </w:t>
      </w:r>
      <w:r w:rsidR="007830C2">
        <w:rPr>
          <w:sz w:val="28"/>
          <w:szCs w:val="28"/>
        </w:rPr>
        <w:t>21</w:t>
      </w:r>
      <w:r w:rsidR="0002678E">
        <w:rPr>
          <w:sz w:val="28"/>
          <w:szCs w:val="28"/>
        </w:rPr>
        <w:t>.</w:t>
      </w:r>
      <w:r w:rsidR="007830C2">
        <w:rPr>
          <w:sz w:val="28"/>
          <w:szCs w:val="28"/>
        </w:rPr>
        <w:t>0</w:t>
      </w:r>
      <w:r w:rsidR="0002678E">
        <w:rPr>
          <w:sz w:val="28"/>
          <w:szCs w:val="28"/>
        </w:rPr>
        <w:t>1</w:t>
      </w:r>
      <w:r w:rsidRPr="007C4F21" w:rsidR="005B7985">
        <w:rPr>
          <w:rFonts w:eastAsiaTheme="minorHAnsi"/>
          <w:sz w:val="28"/>
          <w:szCs w:val="28"/>
          <w:lang w:eastAsia="en-US"/>
        </w:rPr>
        <w:t>.</w:t>
      </w:r>
      <w:r w:rsidRPr="007C4F21">
        <w:rPr>
          <w:sz w:val="28"/>
          <w:szCs w:val="28"/>
        </w:rPr>
        <w:t>202</w:t>
      </w:r>
      <w:r w:rsidR="007830C2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г. в </w:t>
      </w:r>
      <w:r w:rsidR="003D71A2">
        <w:rPr>
          <w:sz w:val="28"/>
          <w:szCs w:val="28"/>
        </w:rPr>
        <w:t>03</w:t>
      </w:r>
      <w:r w:rsidRPr="007C4F21">
        <w:rPr>
          <w:sz w:val="28"/>
          <w:szCs w:val="28"/>
        </w:rPr>
        <w:t xml:space="preserve"> час. </w:t>
      </w:r>
      <w:r w:rsidR="003D71A2">
        <w:rPr>
          <w:sz w:val="28"/>
          <w:szCs w:val="28"/>
        </w:rPr>
        <w:t>00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достаточных оснований полагать, что водитель транспортного средства, находится в состоянии опьянения (запах алкоголя изо рта). Копию протокола </w:t>
      </w:r>
      <w:r w:rsidRPr="00BB2ADB" w:rsidR="003D71A2">
        <w:rPr>
          <w:sz w:val="28"/>
          <w:szCs w:val="28"/>
        </w:rPr>
        <w:t>Баклажанский</w:t>
      </w:r>
      <w:r w:rsidRPr="00BB2ADB" w:rsidR="003D71A2">
        <w:rPr>
          <w:sz w:val="28"/>
          <w:szCs w:val="28"/>
        </w:rPr>
        <w:t xml:space="preserve"> Д.С.</w:t>
      </w:r>
      <w:r w:rsidR="003D71A2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получ</w:t>
      </w:r>
      <w:r w:rsidR="003D71A2">
        <w:rPr>
          <w:sz w:val="28"/>
          <w:szCs w:val="28"/>
        </w:rPr>
        <w:t>ать отказался.</w:t>
      </w:r>
      <w:r w:rsidRPr="007C4F21">
        <w:rPr>
          <w:sz w:val="28"/>
          <w:szCs w:val="28"/>
        </w:rPr>
        <w:t xml:space="preserve"> Отстранение от управления транспортным средством проведено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алкогольного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 xml:space="preserve">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оформление его результатов осуществляются уполномоченным должностным лицом. При этом состояние опьянения определяется наличием абсолютного этилового спирта в концентрации, превышающей возможную суммарную погрешность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акта освидетельствования на состояние алкогольного опьянения серии </w:t>
      </w:r>
      <w:r w:rsidR="00702116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и бумажного носителя, следует, что в </w:t>
      </w:r>
      <w:r w:rsidR="00CB18B4">
        <w:rPr>
          <w:sz w:val="28"/>
          <w:szCs w:val="28"/>
        </w:rPr>
        <w:t>0</w:t>
      </w:r>
      <w:r w:rsidR="00846B43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час. </w:t>
      </w:r>
      <w:r w:rsidR="00846B43">
        <w:rPr>
          <w:sz w:val="28"/>
          <w:szCs w:val="28"/>
        </w:rPr>
        <w:t>32</w:t>
      </w:r>
      <w:r w:rsidRPr="007C4F21">
        <w:rPr>
          <w:sz w:val="28"/>
          <w:szCs w:val="28"/>
        </w:rPr>
        <w:t xml:space="preserve"> мин. </w:t>
      </w:r>
      <w:r w:rsidR="00CB18B4">
        <w:rPr>
          <w:sz w:val="28"/>
          <w:szCs w:val="28"/>
        </w:rPr>
        <w:t>21</w:t>
      </w:r>
      <w:r w:rsidR="00155888">
        <w:rPr>
          <w:sz w:val="28"/>
          <w:szCs w:val="28"/>
        </w:rPr>
        <w:t>.</w:t>
      </w:r>
      <w:r w:rsidR="00CB18B4">
        <w:rPr>
          <w:sz w:val="28"/>
          <w:szCs w:val="28"/>
        </w:rPr>
        <w:t>01</w:t>
      </w:r>
      <w:r w:rsidRPr="007C4F21">
        <w:rPr>
          <w:sz w:val="28"/>
          <w:szCs w:val="28"/>
        </w:rPr>
        <w:t>.202</w:t>
      </w:r>
      <w:r w:rsidR="00CB18B4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 у </w:t>
      </w:r>
      <w:r w:rsidRPr="00BB2ADB" w:rsidR="00846B43">
        <w:rPr>
          <w:sz w:val="28"/>
          <w:szCs w:val="28"/>
        </w:rPr>
        <w:t>Баклажанск</w:t>
      </w:r>
      <w:r w:rsidR="00846B43">
        <w:rPr>
          <w:sz w:val="28"/>
          <w:szCs w:val="28"/>
        </w:rPr>
        <w:t>ого</w:t>
      </w:r>
      <w:r w:rsidRPr="00BB2ADB" w:rsidR="00846B43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 xml:space="preserve"> с применением технического средства измерения </w:t>
      </w:r>
      <w:r w:rsidRPr="007C4F21">
        <w:rPr>
          <w:sz w:val="28"/>
          <w:szCs w:val="28"/>
        </w:rPr>
        <w:t>алкометра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="00155888">
        <w:rPr>
          <w:sz w:val="28"/>
          <w:szCs w:val="28"/>
        </w:rPr>
        <w:t>Мета</w:t>
      </w:r>
      <w:r w:rsidRPr="007C4F21" w:rsidR="00540570">
        <w:rPr>
          <w:sz w:val="28"/>
          <w:szCs w:val="28"/>
        </w:rPr>
        <w:t>»</w:t>
      </w:r>
      <w:r w:rsidR="00155888">
        <w:rPr>
          <w:sz w:val="28"/>
          <w:szCs w:val="28"/>
        </w:rPr>
        <w:t xml:space="preserve"> АК</w:t>
      </w:r>
      <w:r w:rsidR="00A543DD">
        <w:rPr>
          <w:sz w:val="28"/>
          <w:szCs w:val="28"/>
        </w:rPr>
        <w:t>ПЭ-01</w:t>
      </w:r>
      <w:r w:rsidR="00FA1ED0">
        <w:rPr>
          <w:sz w:val="28"/>
          <w:szCs w:val="28"/>
        </w:rPr>
        <w:t>М-03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="00A543DD">
        <w:rPr>
          <w:sz w:val="28"/>
          <w:szCs w:val="28"/>
        </w:rPr>
        <w:t>12898</w:t>
      </w:r>
      <w:r w:rsidRPr="007C4F21">
        <w:rPr>
          <w:sz w:val="28"/>
          <w:szCs w:val="28"/>
        </w:rPr>
        <w:t xml:space="preserve">, было установлено состояние алкогольного опьянения, показания прибора составили </w:t>
      </w:r>
      <w:r w:rsidR="00A543DD">
        <w:rPr>
          <w:sz w:val="28"/>
          <w:szCs w:val="28"/>
        </w:rPr>
        <w:t>0,</w:t>
      </w:r>
      <w:r w:rsidR="00FA1ED0">
        <w:rPr>
          <w:sz w:val="28"/>
          <w:szCs w:val="28"/>
        </w:rPr>
        <w:t>7</w:t>
      </w:r>
      <w:r w:rsidR="00846B43">
        <w:rPr>
          <w:sz w:val="28"/>
          <w:szCs w:val="28"/>
        </w:rPr>
        <w:t>26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 xml:space="preserve">. </w:t>
      </w:r>
      <w:r w:rsidRPr="007C4F21">
        <w:rPr>
          <w:sz w:val="28"/>
          <w:szCs w:val="28"/>
        </w:rPr>
        <w:t>Основанием для проведения освидетельствования водителя явилось наличие у него признаков алкогольного опьянения: запаха алкоголя изо рта</w:t>
      </w:r>
      <w:r w:rsidR="00FA1ED0">
        <w:rPr>
          <w:sz w:val="28"/>
          <w:szCs w:val="28"/>
        </w:rPr>
        <w:t>, нарушение речи</w:t>
      </w:r>
      <w:r w:rsidRPr="007C4F21">
        <w:rPr>
          <w:sz w:val="28"/>
          <w:szCs w:val="28"/>
        </w:rPr>
        <w:t xml:space="preserve">. С результатами освидетельствования </w:t>
      </w:r>
      <w:r w:rsidRPr="00BB2ADB" w:rsidR="00846B43">
        <w:rPr>
          <w:sz w:val="28"/>
          <w:szCs w:val="28"/>
        </w:rPr>
        <w:t>Баклажанский</w:t>
      </w:r>
      <w:r w:rsidRPr="00BB2ADB" w:rsidR="00846B43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 xml:space="preserve"> согласился, о чем собственноручно указал в акте. Освидетельствование проведено с использованием видеосъемки, каких-либо замечаний по составлению вышеизложенных документов от привлекаемого лица не поступало.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Pr="00BB2ADB" w:rsidR="00131E94">
        <w:rPr>
          <w:sz w:val="28"/>
          <w:szCs w:val="28"/>
        </w:rPr>
        <w:t>Баклажанск</w:t>
      </w:r>
      <w:r w:rsidR="00131E94">
        <w:rPr>
          <w:sz w:val="28"/>
          <w:szCs w:val="28"/>
        </w:rPr>
        <w:t>ого</w:t>
      </w:r>
      <w:r w:rsidR="00131E94">
        <w:rPr>
          <w:sz w:val="28"/>
          <w:szCs w:val="28"/>
        </w:rPr>
        <w:t xml:space="preserve"> </w:t>
      </w:r>
      <w:r w:rsidRPr="00BB2ADB" w:rsidR="00131E94">
        <w:rPr>
          <w:sz w:val="28"/>
          <w:szCs w:val="28"/>
        </w:rPr>
        <w:t>Д.С.</w:t>
      </w:r>
      <w:r w:rsidRPr="00A543DD" w:rsidR="00A543DD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подтверждается следующими доказательствами: </w:t>
      </w:r>
    </w:p>
    <w:p w:rsidR="00B72263" w:rsidRPr="002F40B2" w:rsidP="00B72263">
      <w:pPr>
        <w:ind w:right="23" w:firstLine="567"/>
        <w:jc w:val="both"/>
        <w:rPr>
          <w:sz w:val="28"/>
          <w:szCs w:val="28"/>
        </w:rPr>
      </w:pPr>
      <w:r w:rsidRPr="002F40B2">
        <w:rPr>
          <w:sz w:val="28"/>
          <w:szCs w:val="28"/>
        </w:rPr>
        <w:t xml:space="preserve">- копией свидетельства о поверке </w:t>
      </w:r>
      <w:r w:rsidR="00702116">
        <w:rPr>
          <w:sz w:val="28"/>
          <w:szCs w:val="28"/>
        </w:rPr>
        <w:t>*</w:t>
      </w:r>
      <w:r w:rsidRPr="002F40B2">
        <w:rPr>
          <w:sz w:val="28"/>
          <w:szCs w:val="28"/>
        </w:rPr>
        <w:t xml:space="preserve"> поверка технического средства измерения «Мета» АКПЭ-01М», заводской номер 12898, действительна до 17.12.2024 года; </w:t>
      </w:r>
    </w:p>
    <w:p w:rsidR="003F002D" w:rsidRPr="007C4F21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рапортом</w:t>
      </w:r>
      <w:r w:rsidRPr="007C4F21" w:rsidR="009B5619">
        <w:rPr>
          <w:sz w:val="28"/>
          <w:szCs w:val="28"/>
        </w:rPr>
        <w:t xml:space="preserve"> </w:t>
      </w:r>
      <w:r w:rsidR="00702116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 со</w:t>
      </w:r>
      <w:r w:rsidRPr="007C4F21">
        <w:rPr>
          <w:sz w:val="28"/>
          <w:szCs w:val="28"/>
        </w:rPr>
        <w:t xml:space="preserve">ответствующий обстоятельствам, изложенным в протоколе об административном правонарушении от </w:t>
      </w:r>
      <w:r w:rsidR="00522140">
        <w:rPr>
          <w:sz w:val="28"/>
          <w:szCs w:val="28"/>
        </w:rPr>
        <w:t>21</w:t>
      </w:r>
      <w:r w:rsidR="00707120">
        <w:rPr>
          <w:sz w:val="28"/>
          <w:szCs w:val="28"/>
        </w:rPr>
        <w:t>.</w:t>
      </w:r>
      <w:r w:rsidR="00522140">
        <w:rPr>
          <w:sz w:val="28"/>
          <w:szCs w:val="28"/>
        </w:rPr>
        <w:t>0</w:t>
      </w:r>
      <w:r w:rsidR="00707120">
        <w:rPr>
          <w:sz w:val="28"/>
          <w:szCs w:val="28"/>
        </w:rPr>
        <w:t>1</w:t>
      </w:r>
      <w:r w:rsidRPr="007C4F21">
        <w:rPr>
          <w:sz w:val="28"/>
          <w:szCs w:val="28"/>
        </w:rPr>
        <w:t>.202</w:t>
      </w:r>
      <w:r w:rsidR="00522140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</w:t>
      </w:r>
    </w:p>
    <w:p w:rsidR="00817823" w:rsidRPr="007C4F21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 w:rsidR="00522140">
        <w:rPr>
          <w:rFonts w:eastAsia="Calibri"/>
          <w:sz w:val="28"/>
          <w:szCs w:val="28"/>
          <w:lang w:eastAsia="en-US"/>
        </w:rPr>
        <w:t>инспектора по ИАЗ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Госавтоинспекции </w:t>
      </w:r>
      <w:r w:rsidRPr="007C4F21">
        <w:rPr>
          <w:rFonts w:eastAsia="Calibri"/>
          <w:sz w:val="28"/>
          <w:szCs w:val="28"/>
          <w:lang w:eastAsia="en-US"/>
        </w:rPr>
        <w:t xml:space="preserve">ОМВД России по Березовскому району, согласно которой </w:t>
      </w:r>
      <w:r w:rsidRPr="00BB2ADB" w:rsidR="00131E94">
        <w:rPr>
          <w:sz w:val="28"/>
          <w:szCs w:val="28"/>
        </w:rPr>
        <w:t>Баклажанский</w:t>
      </w:r>
      <w:r w:rsidRPr="00BB2ADB" w:rsidR="00131E94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 xml:space="preserve"> п</w:t>
      </w:r>
      <w:r w:rsidRPr="007C4F21">
        <w:rPr>
          <w:rFonts w:eastAsia="Calibri"/>
          <w:sz w:val="28"/>
          <w:szCs w:val="28"/>
          <w:lang w:eastAsia="en-US"/>
        </w:rPr>
        <w:t xml:space="preserve">одвергнутым административному наказанию по ст. 12.8, 12.26 Кодекса РФ об административных правонарушениях по состоянию на </w:t>
      </w:r>
      <w:r w:rsidR="00522140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.</w:t>
      </w:r>
      <w:r w:rsidR="0052214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522140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уголовной ответственности по ст. 264, 264.1 УК РФ по состоянию на </w:t>
      </w:r>
      <w:r w:rsidR="00522140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.</w:t>
      </w:r>
      <w:r w:rsidR="0052214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522140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702116">
        <w:rPr>
          <w:rFonts w:eastAsia="Calibri"/>
          <w:sz w:val="28"/>
          <w:szCs w:val="28"/>
          <w:lang w:eastAsia="en-US"/>
        </w:rPr>
        <w:t>*</w:t>
      </w:r>
    </w:p>
    <w:p w:rsidR="00817823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Pr="00BB2ADB" w:rsidR="00920EE6">
        <w:rPr>
          <w:sz w:val="28"/>
          <w:szCs w:val="28"/>
        </w:rPr>
        <w:t>Баклажанск</w:t>
      </w:r>
      <w:r w:rsidR="00920EE6">
        <w:rPr>
          <w:sz w:val="28"/>
          <w:szCs w:val="28"/>
        </w:rPr>
        <w:t>ого</w:t>
      </w:r>
      <w:r w:rsidRPr="00BB2ADB" w:rsidR="00920EE6">
        <w:rPr>
          <w:sz w:val="28"/>
          <w:szCs w:val="28"/>
        </w:rPr>
        <w:t xml:space="preserve"> Д.С.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 w:rsidR="00920EE6">
        <w:rPr>
          <w:rFonts w:eastAsiaTheme="minorHAnsi"/>
          <w:sz w:val="28"/>
          <w:szCs w:val="28"/>
          <w:lang w:eastAsia="en-US"/>
        </w:rPr>
        <w:t>08</w:t>
      </w:r>
      <w:r>
        <w:rPr>
          <w:rFonts w:eastAsiaTheme="minorHAnsi"/>
          <w:sz w:val="28"/>
          <w:szCs w:val="28"/>
          <w:lang w:eastAsia="en-US"/>
        </w:rPr>
        <w:t>.</w:t>
      </w:r>
      <w:r w:rsidR="00C2244C">
        <w:rPr>
          <w:rFonts w:eastAsiaTheme="minorHAnsi"/>
          <w:sz w:val="28"/>
          <w:szCs w:val="28"/>
          <w:lang w:eastAsia="en-US"/>
        </w:rPr>
        <w:t>0</w:t>
      </w:r>
      <w:r w:rsidR="00920EE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Pr="003D2037">
        <w:rPr>
          <w:rFonts w:eastAsiaTheme="minorHAnsi"/>
          <w:sz w:val="28"/>
          <w:szCs w:val="28"/>
          <w:lang w:eastAsia="en-US"/>
        </w:rPr>
        <w:t>20</w:t>
      </w:r>
      <w:r w:rsidR="00C2244C">
        <w:rPr>
          <w:rFonts w:eastAsiaTheme="minorHAnsi"/>
          <w:sz w:val="28"/>
          <w:szCs w:val="28"/>
          <w:lang w:eastAsia="en-US"/>
        </w:rPr>
        <w:t>33</w:t>
      </w:r>
      <w:r w:rsidRPr="007C4F21">
        <w:rPr>
          <w:rFonts w:eastAsiaTheme="minorHAnsi"/>
          <w:sz w:val="28"/>
          <w:szCs w:val="28"/>
          <w:lang w:eastAsia="en-US"/>
        </w:rPr>
        <w:t xml:space="preserve"> года</w:t>
      </w:r>
      <w:r w:rsidRPr="007C4F21">
        <w:rPr>
          <w:sz w:val="28"/>
          <w:szCs w:val="28"/>
        </w:rPr>
        <w:t xml:space="preserve">; </w:t>
      </w:r>
    </w:p>
    <w:p w:rsidR="005D08C0" w:rsidRPr="007C4F21" w:rsidP="005D08C0">
      <w:pPr>
        <w:ind w:right="21"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BB2ADB" w:rsidR="00920EE6">
        <w:rPr>
          <w:sz w:val="28"/>
          <w:szCs w:val="28"/>
        </w:rPr>
        <w:t>Баклажанск</w:t>
      </w:r>
      <w:r w:rsidR="00920EE6">
        <w:rPr>
          <w:sz w:val="28"/>
          <w:szCs w:val="28"/>
        </w:rPr>
        <w:t>ого</w:t>
      </w:r>
      <w:r w:rsidRPr="00BB2ADB" w:rsidR="00920EE6">
        <w:rPr>
          <w:sz w:val="28"/>
          <w:szCs w:val="28"/>
        </w:rPr>
        <w:t xml:space="preserve"> Д.С.</w:t>
      </w:r>
      <w:r w:rsidRPr="007C4F21">
        <w:rPr>
          <w:rFonts w:eastAsiaTheme="minorHAnsi"/>
          <w:sz w:val="28"/>
          <w:szCs w:val="28"/>
          <w:lang w:eastAsia="en-US"/>
        </w:rPr>
        <w:t>,</w:t>
      </w:r>
      <w:r w:rsidRPr="007C4F21">
        <w:rPr>
          <w:sz w:val="28"/>
          <w:szCs w:val="28"/>
        </w:rPr>
        <w:t xml:space="preserve"> со</w:t>
      </w:r>
      <w:r w:rsidRPr="007C4F21">
        <w:rPr>
          <w:rFonts w:eastAsiaTheme="minorHAnsi"/>
          <w:sz w:val="28"/>
          <w:szCs w:val="28"/>
          <w:lang w:eastAsia="en-US"/>
        </w:rPr>
        <w:t>гласно которым он,</w:t>
      </w:r>
      <w:r w:rsidRPr="007C4F21">
        <w:rPr>
          <w:sz w:val="28"/>
          <w:szCs w:val="28"/>
        </w:rPr>
        <w:t xml:space="preserve"> </w:t>
      </w:r>
      <w:r w:rsidRPr="007C4F21">
        <w:rPr>
          <w:rFonts w:eastAsiaTheme="minorHAnsi"/>
          <w:sz w:val="28"/>
          <w:szCs w:val="28"/>
          <w:lang w:eastAsia="en-US"/>
        </w:rPr>
        <w:t>в течении года привлекался к административной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7C4F21">
        <w:rPr>
          <w:bCs/>
          <w:sz w:val="28"/>
          <w:szCs w:val="28"/>
        </w:rPr>
        <w:t>- п</w:t>
      </w:r>
      <w:r w:rsidRPr="007C4F21">
        <w:rPr>
          <w:color w:val="000000"/>
          <w:sz w:val="28"/>
          <w:szCs w:val="28"/>
        </w:rPr>
        <w:t>редставленной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Pr="00BB2ADB" w:rsidR="00920EE6">
        <w:rPr>
          <w:sz w:val="28"/>
          <w:szCs w:val="28"/>
        </w:rPr>
        <w:t>Баклажанск</w:t>
      </w:r>
      <w:r w:rsidR="00920EE6">
        <w:rPr>
          <w:sz w:val="28"/>
          <w:szCs w:val="28"/>
        </w:rPr>
        <w:t>ому</w:t>
      </w:r>
      <w:r w:rsidRPr="00BB2ADB" w:rsidR="00920EE6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 xml:space="preserve"> разъяснены ст.51 Конституции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Pr="00BB2ADB" w:rsidR="00033FB5">
        <w:rPr>
          <w:sz w:val="28"/>
          <w:szCs w:val="28"/>
        </w:rPr>
        <w:t>Баклажанск</w:t>
      </w:r>
      <w:r w:rsidR="00033FB5">
        <w:rPr>
          <w:sz w:val="28"/>
          <w:szCs w:val="28"/>
        </w:rPr>
        <w:t>ий</w:t>
      </w:r>
      <w:r w:rsidRPr="00BB2ADB" w:rsidR="00033FB5">
        <w:rPr>
          <w:sz w:val="28"/>
          <w:szCs w:val="28"/>
        </w:rPr>
        <w:t xml:space="preserve"> Д.С.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прошел освидетельствование на состояние алкогольного опьянения и согласился с результатами освидетельствования. На видеозаписи, </w:t>
      </w:r>
      <w:r w:rsidRPr="00BB2ADB" w:rsidR="00033FB5">
        <w:rPr>
          <w:sz w:val="28"/>
          <w:szCs w:val="28"/>
        </w:rPr>
        <w:t>Баклажанск</w:t>
      </w:r>
      <w:r w:rsidR="00033FB5">
        <w:rPr>
          <w:sz w:val="28"/>
          <w:szCs w:val="28"/>
        </w:rPr>
        <w:t>ий</w:t>
      </w:r>
      <w:r w:rsidRPr="00BB2ADB" w:rsidR="00033FB5">
        <w:rPr>
          <w:sz w:val="28"/>
          <w:szCs w:val="28"/>
        </w:rPr>
        <w:t xml:space="preserve"> Д.С.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Все исследованные доказательства, получены в соответствии с требованиями </w:t>
      </w:r>
      <w:r w:rsidRPr="007C4F21">
        <w:rPr>
          <w:spacing w:val="-1"/>
          <w:sz w:val="28"/>
          <w:szCs w:val="28"/>
        </w:rPr>
        <w:t xml:space="preserve">закона, последовательны, согласуются между собой, и у мирового судьи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Для привлечения лица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Pr="00BB2ADB" w:rsidR="00033FB5">
        <w:rPr>
          <w:sz w:val="28"/>
          <w:szCs w:val="28"/>
        </w:rPr>
        <w:t>Баклажанск</w:t>
      </w:r>
      <w:r w:rsidR="00033FB5">
        <w:rPr>
          <w:sz w:val="28"/>
          <w:szCs w:val="28"/>
        </w:rPr>
        <w:t>им</w:t>
      </w:r>
      <w:r w:rsidRPr="00BB2ADB" w:rsidR="00033FB5">
        <w:rPr>
          <w:sz w:val="28"/>
          <w:szCs w:val="28"/>
        </w:rPr>
        <w:t xml:space="preserve"> Д.С.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транспортным средством с признаками опьянения подтверждается протоколом об административном правонарушении, протоколом отстранения от управления транспортным средством, актом </w:t>
      </w:r>
      <w:r w:rsidRPr="007C4F21">
        <w:rPr>
          <w:sz w:val="28"/>
          <w:szCs w:val="28"/>
        </w:rPr>
        <w:t xml:space="preserve">освидетельствования на состояние опьянения, рапортом сотрудника ДПС и видеозаписью.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Pr="00BB2ADB" w:rsidR="00033FB5">
        <w:rPr>
          <w:sz w:val="28"/>
          <w:szCs w:val="28"/>
        </w:rPr>
        <w:t>Баклажанск</w:t>
      </w:r>
      <w:r w:rsidR="00033FB5">
        <w:rPr>
          <w:sz w:val="28"/>
          <w:szCs w:val="28"/>
        </w:rPr>
        <w:t>ого</w:t>
      </w:r>
      <w:r w:rsidRPr="00BB2ADB" w:rsidR="00033FB5">
        <w:rPr>
          <w:sz w:val="28"/>
          <w:szCs w:val="28"/>
        </w:rPr>
        <w:t xml:space="preserve"> Д.С.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на состояние опьянения, согласно исследованным доказательствам, имелись, освидетельствование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F27288">
        <w:rPr>
          <w:rFonts w:eastAsiaTheme="minorHAnsi"/>
          <w:sz w:val="28"/>
          <w:szCs w:val="28"/>
          <w:lang w:eastAsia="en-US"/>
        </w:rPr>
        <w:t>21 января 2024</w:t>
      </w:r>
      <w:r w:rsidRPr="007C4F21" w:rsidR="00F27288">
        <w:rPr>
          <w:rFonts w:eastAsiaTheme="minorHAnsi"/>
          <w:sz w:val="28"/>
          <w:szCs w:val="28"/>
          <w:lang w:eastAsia="en-US"/>
        </w:rPr>
        <w:t xml:space="preserve"> года в </w:t>
      </w:r>
      <w:r w:rsidR="00F27288">
        <w:rPr>
          <w:rFonts w:eastAsiaTheme="minorHAnsi"/>
          <w:sz w:val="28"/>
          <w:szCs w:val="28"/>
          <w:lang w:eastAsia="en-US"/>
        </w:rPr>
        <w:t>03</w:t>
      </w:r>
      <w:r w:rsidRPr="007C4F21" w:rsidR="00F27288">
        <w:rPr>
          <w:rFonts w:eastAsiaTheme="minorHAnsi"/>
          <w:sz w:val="28"/>
          <w:szCs w:val="28"/>
          <w:lang w:eastAsia="en-US"/>
        </w:rPr>
        <w:t xml:space="preserve"> час</w:t>
      </w:r>
      <w:r w:rsidR="00F27288">
        <w:rPr>
          <w:rFonts w:eastAsiaTheme="minorHAnsi"/>
          <w:sz w:val="28"/>
          <w:szCs w:val="28"/>
          <w:lang w:eastAsia="en-US"/>
        </w:rPr>
        <w:t>а</w:t>
      </w:r>
      <w:r w:rsidRPr="007C4F21" w:rsidR="00F27288">
        <w:rPr>
          <w:rFonts w:eastAsiaTheme="minorHAnsi"/>
          <w:sz w:val="28"/>
          <w:szCs w:val="28"/>
          <w:lang w:eastAsia="en-US"/>
        </w:rPr>
        <w:t xml:space="preserve"> </w:t>
      </w:r>
      <w:r w:rsidR="00F27288">
        <w:rPr>
          <w:rFonts w:eastAsiaTheme="minorHAnsi"/>
          <w:sz w:val="28"/>
          <w:szCs w:val="28"/>
          <w:lang w:eastAsia="en-US"/>
        </w:rPr>
        <w:t>00</w:t>
      </w:r>
      <w:r w:rsidRPr="007C4F21" w:rsidR="00F27288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F27288">
        <w:rPr>
          <w:sz w:val="28"/>
          <w:szCs w:val="28"/>
        </w:rPr>
        <w:t>находящийся в состоянии опьянения водитель</w:t>
      </w:r>
      <w:r w:rsidR="00F27288">
        <w:rPr>
          <w:sz w:val="28"/>
          <w:szCs w:val="28"/>
        </w:rPr>
        <w:t xml:space="preserve"> </w:t>
      </w:r>
      <w:r w:rsidR="00F27288">
        <w:rPr>
          <w:sz w:val="28"/>
          <w:szCs w:val="28"/>
        </w:rPr>
        <w:t>Баклажанский</w:t>
      </w:r>
      <w:r w:rsidR="00F27288">
        <w:rPr>
          <w:sz w:val="28"/>
          <w:szCs w:val="28"/>
        </w:rPr>
        <w:t xml:space="preserve"> Д.С.,</w:t>
      </w:r>
      <w:r w:rsidRPr="007C4F21" w:rsidR="00F27288">
        <w:rPr>
          <w:sz w:val="28"/>
          <w:szCs w:val="28"/>
        </w:rPr>
        <w:t xml:space="preserve"> в нарушение п. 2.7 Правил Дорожного Движения </w:t>
      </w:r>
      <w:r w:rsidRPr="00B95D72" w:rsidR="00F27288">
        <w:rPr>
          <w:sz w:val="28"/>
          <w:szCs w:val="28"/>
        </w:rPr>
        <w:t xml:space="preserve">Российской Федерации, </w:t>
      </w:r>
      <w:r w:rsidRPr="00B95D72" w:rsidR="00F27288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F27288">
        <w:rPr>
          <w:rFonts w:eastAsiaTheme="minorHAnsi"/>
          <w:sz w:val="28"/>
          <w:szCs w:val="28"/>
          <w:lang w:eastAsia="en-US"/>
        </w:rPr>
        <w:t xml:space="preserve">автомобилем </w:t>
      </w:r>
      <w:r w:rsidR="00702116">
        <w:rPr>
          <w:rFonts w:eastAsiaTheme="minorHAnsi"/>
          <w:sz w:val="28"/>
          <w:szCs w:val="28"/>
          <w:lang w:eastAsia="en-US"/>
        </w:rPr>
        <w:t>*</w:t>
      </w:r>
      <w:r w:rsidR="00F27288">
        <w:rPr>
          <w:rFonts w:eastAsiaTheme="minorHAnsi"/>
          <w:sz w:val="28"/>
          <w:szCs w:val="28"/>
          <w:lang w:eastAsia="en-US"/>
        </w:rPr>
        <w:t xml:space="preserve">у дома </w:t>
      </w:r>
      <w:r w:rsidR="00702116">
        <w:rPr>
          <w:rFonts w:eastAsiaTheme="minorHAnsi"/>
          <w:sz w:val="28"/>
          <w:szCs w:val="28"/>
          <w:lang w:eastAsia="en-US"/>
        </w:rPr>
        <w:t>*</w:t>
      </w:r>
      <w:r w:rsidRPr="007C4F21" w:rsidR="00F27288">
        <w:rPr>
          <w:sz w:val="28"/>
          <w:szCs w:val="28"/>
        </w:rPr>
        <w:t xml:space="preserve">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 опьянения. В результате освидетельствования, проведенного на основании признаков алкогольного опьянения: запаха алкоголя изо рта, </w:t>
      </w:r>
      <w:r w:rsidR="00F27288">
        <w:rPr>
          <w:sz w:val="28"/>
          <w:szCs w:val="28"/>
        </w:rPr>
        <w:t>с</w:t>
      </w:r>
      <w:r w:rsidRPr="007C4F21" w:rsidR="00F27288">
        <w:rPr>
          <w:sz w:val="28"/>
          <w:szCs w:val="28"/>
        </w:rPr>
        <w:t xml:space="preserve"> помощью технического средства измерения, показания которого составили </w:t>
      </w:r>
      <w:r w:rsidR="00F27288">
        <w:rPr>
          <w:sz w:val="28"/>
          <w:szCs w:val="28"/>
        </w:rPr>
        <w:t>0,726</w:t>
      </w:r>
      <w:r w:rsidRPr="007C4F21" w:rsidR="00F27288">
        <w:rPr>
          <w:sz w:val="28"/>
          <w:szCs w:val="28"/>
        </w:rPr>
        <w:t xml:space="preserve"> мг/л, </w:t>
      </w:r>
      <w:r w:rsidR="00F27288">
        <w:rPr>
          <w:sz w:val="28"/>
          <w:szCs w:val="28"/>
        </w:rPr>
        <w:t>21 января 2024</w:t>
      </w:r>
      <w:r w:rsidRPr="007C4F21" w:rsidR="00F27288">
        <w:rPr>
          <w:sz w:val="28"/>
          <w:szCs w:val="28"/>
        </w:rPr>
        <w:t xml:space="preserve"> года в </w:t>
      </w:r>
      <w:r w:rsidR="00F27288">
        <w:rPr>
          <w:sz w:val="28"/>
          <w:szCs w:val="28"/>
        </w:rPr>
        <w:t>03</w:t>
      </w:r>
      <w:r w:rsidRPr="007C4F21" w:rsidR="00F27288">
        <w:rPr>
          <w:sz w:val="28"/>
          <w:szCs w:val="28"/>
        </w:rPr>
        <w:t xml:space="preserve"> час</w:t>
      </w:r>
      <w:r w:rsidR="00F27288">
        <w:rPr>
          <w:sz w:val="28"/>
          <w:szCs w:val="28"/>
        </w:rPr>
        <w:t>а 32</w:t>
      </w:r>
      <w:r w:rsidRPr="007C4F21" w:rsidR="00F27288">
        <w:rPr>
          <w:sz w:val="28"/>
          <w:szCs w:val="28"/>
        </w:rPr>
        <w:t xml:space="preserve"> минут</w:t>
      </w:r>
      <w:r w:rsidR="00F27288">
        <w:rPr>
          <w:sz w:val="28"/>
          <w:szCs w:val="28"/>
        </w:rPr>
        <w:t>ы</w:t>
      </w:r>
      <w:r w:rsidRPr="007C4F21" w:rsidR="00F27288">
        <w:rPr>
          <w:sz w:val="28"/>
          <w:szCs w:val="28"/>
        </w:rPr>
        <w:t xml:space="preserve"> установлено состояние алкогольного опьянения водителя </w:t>
      </w:r>
      <w:r w:rsidR="00F27288">
        <w:rPr>
          <w:sz w:val="28"/>
          <w:szCs w:val="28"/>
        </w:rPr>
        <w:t>Баклажанского</w:t>
      </w:r>
      <w:r w:rsidR="00F27288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 xml:space="preserve"> Данный факт подтверждается вышеперечисленными доказательствами.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представленных в материалы дела процессуальных документов следует, что протоколы, составленные в отношении </w:t>
      </w:r>
      <w:r w:rsidR="00F27288">
        <w:rPr>
          <w:sz w:val="28"/>
          <w:szCs w:val="28"/>
        </w:rPr>
        <w:t>Баклажанского</w:t>
      </w:r>
      <w:r w:rsidR="00F27288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>, соответствуют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="00F27288">
        <w:rPr>
          <w:sz w:val="28"/>
          <w:szCs w:val="28"/>
        </w:rPr>
        <w:t>, кроме протокола об отстранении от управления транспортным средством,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="00F27288">
        <w:rPr>
          <w:sz w:val="28"/>
          <w:szCs w:val="28"/>
        </w:rPr>
        <w:t>Баклажанским</w:t>
      </w:r>
      <w:r w:rsidR="00F27288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="00F27288">
        <w:rPr>
          <w:sz w:val="28"/>
          <w:szCs w:val="28"/>
        </w:rPr>
        <w:t>Баклажанский</w:t>
      </w:r>
      <w:r w:rsidR="00F27288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 xml:space="preserve"> не был лишен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дополнений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Сомневаться в правильности процессуальных документов, составленных инспектором ДПС, являющимся должностным лицом, призванным обеспечивать безопасность дорожного движения, не имеется. Какой-либо заинтересованности у инспектора ДПС в исходе дела, отнесенного законом к подведомственности суда, как и оснований для оговора им </w:t>
      </w:r>
      <w:r w:rsidR="00C87B18">
        <w:rPr>
          <w:sz w:val="28"/>
          <w:szCs w:val="28"/>
        </w:rPr>
        <w:t>Баклажанского</w:t>
      </w:r>
      <w:r w:rsidR="00C87B18">
        <w:rPr>
          <w:sz w:val="28"/>
          <w:szCs w:val="28"/>
        </w:rPr>
        <w:t xml:space="preserve"> Д.С.</w:t>
      </w:r>
      <w:r w:rsidRPr="007C4F21">
        <w:rPr>
          <w:sz w:val="28"/>
          <w:szCs w:val="28"/>
        </w:rPr>
        <w:t>, не установлено.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процессуальных актов.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="00C87B18">
        <w:rPr>
          <w:sz w:val="28"/>
          <w:szCs w:val="28"/>
        </w:rPr>
        <w:t>Баклажанского</w:t>
      </w:r>
      <w:r w:rsidR="00C87B18">
        <w:rPr>
          <w:sz w:val="28"/>
          <w:szCs w:val="28"/>
        </w:rPr>
        <w:t xml:space="preserve"> Д.С.</w:t>
      </w:r>
      <w:r w:rsidRPr="009F01DF">
        <w:rPr>
          <w:sz w:val="28"/>
          <w:szCs w:val="28"/>
        </w:rPr>
        <w:t xml:space="preserve"> в совершении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правонарушениях, как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9F01DF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9F01DF">
        <w:rPr>
          <w:sz w:val="28"/>
          <w:szCs w:val="28"/>
        </w:rPr>
        <w:t xml:space="preserve">. </w:t>
      </w:r>
      <w:r w:rsidRPr="009F01DF" w:rsidR="00BA417B">
        <w:rPr>
          <w:sz w:val="28"/>
          <w:szCs w:val="28"/>
        </w:rPr>
        <w:t xml:space="preserve"> </w:t>
      </w:r>
    </w:p>
    <w:p w:rsidR="005B2F16" w:rsidRPr="009F01DF" w:rsidP="005B2F16">
      <w:pPr>
        <w:ind w:right="-2"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Обстоятельством, смягчающим наказание в соответствии со ст.4.2 </w:t>
      </w:r>
      <w:r w:rsidRPr="009F01DF" w:rsidR="0060722C">
        <w:rPr>
          <w:sz w:val="28"/>
          <w:szCs w:val="28"/>
        </w:rPr>
        <w:t>Кодекса Российской Федерации об административных правонарушениях</w:t>
      </w:r>
      <w:r w:rsidRPr="009F01DF">
        <w:rPr>
          <w:sz w:val="28"/>
          <w:szCs w:val="28"/>
        </w:rPr>
        <w:t xml:space="preserve">, мировой судья признает </w:t>
      </w:r>
      <w:r w:rsidR="002A6A45">
        <w:rPr>
          <w:sz w:val="28"/>
          <w:szCs w:val="28"/>
        </w:rPr>
        <w:t>признание вины лицом,</w:t>
      </w:r>
      <w:r w:rsidRPr="009F01DF">
        <w:rPr>
          <w:sz w:val="28"/>
          <w:szCs w:val="28"/>
        </w:rPr>
        <w:t xml:space="preserve"> совершивш</w:t>
      </w:r>
      <w:r w:rsidR="002A6A45">
        <w:rPr>
          <w:sz w:val="28"/>
          <w:szCs w:val="28"/>
        </w:rPr>
        <w:t>им</w:t>
      </w:r>
      <w:r w:rsidRPr="009F01DF">
        <w:rPr>
          <w:sz w:val="28"/>
          <w:szCs w:val="28"/>
        </w:rPr>
        <w:t xml:space="preserve"> административное правонарушение.</w:t>
      </w:r>
    </w:p>
    <w:p w:rsidR="00C87B18" w:rsidRPr="00CD4E61" w:rsidP="00C87B18">
      <w:pPr>
        <w:tabs>
          <w:tab w:val="left" w:pos="6555"/>
        </w:tabs>
        <w:ind w:right="-2" w:firstLine="567"/>
        <w:jc w:val="both"/>
        <w:rPr>
          <w:sz w:val="28"/>
          <w:szCs w:val="28"/>
        </w:rPr>
      </w:pPr>
      <w:r w:rsidRPr="00CD4E61">
        <w:rPr>
          <w:sz w:val="28"/>
          <w:szCs w:val="28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Срок привлечения лица к административной ответственности, установленный ст. 4.5 </w:t>
      </w:r>
      <w:r w:rsidRPr="009F01DF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Поскольку за совершение административного правонарушения, предусмотренного ч. 1 ст. 12.8 Кодекса Российской Федерации об административных правонарушениях, предусмотрено административное наказание только в виде штрафа с лишением права управления транспортными средствами на определенный срок, мировой судья, с учетом обстоятельств совершения административного правонарушения и личности виновного, назначает административное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совершения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 xml:space="preserve">На основании изложенного и руководствуясь </w:t>
      </w:r>
      <w:r w:rsidRPr="009F01DF">
        <w:rPr>
          <w:rFonts w:eastAsia="Calibri"/>
          <w:sz w:val="28"/>
          <w:szCs w:val="28"/>
          <w:lang w:eastAsia="en-US"/>
        </w:rPr>
        <w:t>ст.ст</w:t>
      </w:r>
      <w:r w:rsidRPr="009F01DF">
        <w:rPr>
          <w:rFonts w:eastAsia="Calibri"/>
          <w:sz w:val="28"/>
          <w:szCs w:val="28"/>
          <w:lang w:eastAsia="en-US"/>
        </w:rPr>
        <w:t>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="00021638">
        <w:rPr>
          <w:rFonts w:eastAsiaTheme="minorHAnsi"/>
          <w:sz w:val="28"/>
          <w:szCs w:val="28"/>
          <w:lang w:eastAsia="en-US"/>
        </w:rPr>
        <w:t>Баклажанского</w:t>
      </w:r>
      <w:r w:rsidR="00021638">
        <w:rPr>
          <w:rFonts w:eastAsiaTheme="minorHAnsi"/>
          <w:sz w:val="28"/>
          <w:szCs w:val="28"/>
          <w:lang w:eastAsia="en-US"/>
        </w:rPr>
        <w:t xml:space="preserve"> Дмитрия Сергеевича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административного правонарушения, предусмотренного ч.1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(тридцать) тысяч рублей с лишением права управления транспортными средствами на срок 1 (один) год 6 (шесть) месяцев.   </w:t>
      </w:r>
    </w:p>
    <w:p w:rsidR="00052780" w:rsidRPr="00FD63B8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18811601123010001140; ОКТМО 71812000; УИН 188104862</w:t>
      </w:r>
      <w:r w:rsidR="0064426B">
        <w:rPr>
          <w:rFonts w:eastAsia="Calibri"/>
          <w:sz w:val="28"/>
          <w:szCs w:val="28"/>
          <w:lang w:eastAsia="en-US"/>
        </w:rPr>
        <w:t>4</w:t>
      </w:r>
      <w:r w:rsidR="007050DC">
        <w:rPr>
          <w:rFonts w:eastAsia="Calibri"/>
          <w:sz w:val="28"/>
          <w:szCs w:val="28"/>
          <w:lang w:eastAsia="en-US"/>
        </w:rPr>
        <w:t>026</w:t>
      </w:r>
      <w:r w:rsidR="0064426B">
        <w:rPr>
          <w:rFonts w:eastAsia="Calibri"/>
          <w:sz w:val="28"/>
          <w:szCs w:val="28"/>
          <w:lang w:eastAsia="en-US"/>
        </w:rPr>
        <w:t>00000</w:t>
      </w:r>
      <w:r w:rsidR="00021638">
        <w:rPr>
          <w:rFonts w:eastAsia="Calibri"/>
          <w:sz w:val="28"/>
          <w:szCs w:val="28"/>
          <w:lang w:eastAsia="en-US"/>
        </w:rPr>
        <w:t>35</w:t>
      </w:r>
      <w:r w:rsidRPr="00FD63B8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1638"/>
    <w:rsid w:val="00026565"/>
    <w:rsid w:val="0002678E"/>
    <w:rsid w:val="00033FB5"/>
    <w:rsid w:val="00052780"/>
    <w:rsid w:val="00062F3E"/>
    <w:rsid w:val="000A580F"/>
    <w:rsid w:val="000B7B84"/>
    <w:rsid w:val="000F3982"/>
    <w:rsid w:val="00131E94"/>
    <w:rsid w:val="00134E4E"/>
    <w:rsid w:val="00136B92"/>
    <w:rsid w:val="00155888"/>
    <w:rsid w:val="00184D3E"/>
    <w:rsid w:val="001A21EE"/>
    <w:rsid w:val="001A345D"/>
    <w:rsid w:val="001B1A15"/>
    <w:rsid w:val="001F17A3"/>
    <w:rsid w:val="001F3260"/>
    <w:rsid w:val="00203A2E"/>
    <w:rsid w:val="00214BD6"/>
    <w:rsid w:val="00236CAF"/>
    <w:rsid w:val="00253F6D"/>
    <w:rsid w:val="00283229"/>
    <w:rsid w:val="00283788"/>
    <w:rsid w:val="00294D1F"/>
    <w:rsid w:val="002A6A45"/>
    <w:rsid w:val="002D678D"/>
    <w:rsid w:val="002E0270"/>
    <w:rsid w:val="002E0777"/>
    <w:rsid w:val="002E1B23"/>
    <w:rsid w:val="002F40B2"/>
    <w:rsid w:val="0030299F"/>
    <w:rsid w:val="00313171"/>
    <w:rsid w:val="00324C54"/>
    <w:rsid w:val="00326AE5"/>
    <w:rsid w:val="003352DE"/>
    <w:rsid w:val="00340A58"/>
    <w:rsid w:val="00356E50"/>
    <w:rsid w:val="00357B29"/>
    <w:rsid w:val="00366B59"/>
    <w:rsid w:val="00375C35"/>
    <w:rsid w:val="003B0ED5"/>
    <w:rsid w:val="003D1D2B"/>
    <w:rsid w:val="003D2037"/>
    <w:rsid w:val="003D2871"/>
    <w:rsid w:val="003D71A2"/>
    <w:rsid w:val="003E498D"/>
    <w:rsid w:val="003E6777"/>
    <w:rsid w:val="003F002D"/>
    <w:rsid w:val="004106FD"/>
    <w:rsid w:val="00415CDE"/>
    <w:rsid w:val="00423875"/>
    <w:rsid w:val="0043625B"/>
    <w:rsid w:val="0045366D"/>
    <w:rsid w:val="0046681E"/>
    <w:rsid w:val="004A2894"/>
    <w:rsid w:val="004A732B"/>
    <w:rsid w:val="004D5FFB"/>
    <w:rsid w:val="004F7527"/>
    <w:rsid w:val="00503062"/>
    <w:rsid w:val="00521660"/>
    <w:rsid w:val="00522140"/>
    <w:rsid w:val="0052656D"/>
    <w:rsid w:val="00540570"/>
    <w:rsid w:val="00551BCA"/>
    <w:rsid w:val="005561B8"/>
    <w:rsid w:val="00556A9B"/>
    <w:rsid w:val="00561CB8"/>
    <w:rsid w:val="00577340"/>
    <w:rsid w:val="005973E0"/>
    <w:rsid w:val="005A0BEE"/>
    <w:rsid w:val="005B2F16"/>
    <w:rsid w:val="005B7788"/>
    <w:rsid w:val="005B7985"/>
    <w:rsid w:val="005C1A2E"/>
    <w:rsid w:val="005D08C0"/>
    <w:rsid w:val="005D2426"/>
    <w:rsid w:val="0060722C"/>
    <w:rsid w:val="00625088"/>
    <w:rsid w:val="0064426B"/>
    <w:rsid w:val="006810BE"/>
    <w:rsid w:val="00695569"/>
    <w:rsid w:val="006C6F31"/>
    <w:rsid w:val="006D2ED0"/>
    <w:rsid w:val="006D6C90"/>
    <w:rsid w:val="006E32AD"/>
    <w:rsid w:val="006F0CCB"/>
    <w:rsid w:val="00702116"/>
    <w:rsid w:val="007028B8"/>
    <w:rsid w:val="007050DC"/>
    <w:rsid w:val="00707120"/>
    <w:rsid w:val="00750119"/>
    <w:rsid w:val="00761DF4"/>
    <w:rsid w:val="007830C2"/>
    <w:rsid w:val="007C4F21"/>
    <w:rsid w:val="007E502E"/>
    <w:rsid w:val="007E56A9"/>
    <w:rsid w:val="007E64CA"/>
    <w:rsid w:val="007E65D7"/>
    <w:rsid w:val="00805BDD"/>
    <w:rsid w:val="00817823"/>
    <w:rsid w:val="00820630"/>
    <w:rsid w:val="00824DB3"/>
    <w:rsid w:val="00825E15"/>
    <w:rsid w:val="00846B43"/>
    <w:rsid w:val="0085369A"/>
    <w:rsid w:val="00855D51"/>
    <w:rsid w:val="00862ACF"/>
    <w:rsid w:val="00876186"/>
    <w:rsid w:val="00881E45"/>
    <w:rsid w:val="00885440"/>
    <w:rsid w:val="00894737"/>
    <w:rsid w:val="008B4F76"/>
    <w:rsid w:val="0091436E"/>
    <w:rsid w:val="00920EE6"/>
    <w:rsid w:val="00922089"/>
    <w:rsid w:val="00944DD9"/>
    <w:rsid w:val="00957786"/>
    <w:rsid w:val="00977694"/>
    <w:rsid w:val="009902D3"/>
    <w:rsid w:val="00994098"/>
    <w:rsid w:val="009B5619"/>
    <w:rsid w:val="009C4DBC"/>
    <w:rsid w:val="009E41F0"/>
    <w:rsid w:val="009F01DF"/>
    <w:rsid w:val="00A06FF1"/>
    <w:rsid w:val="00A42ED8"/>
    <w:rsid w:val="00A53450"/>
    <w:rsid w:val="00A543DD"/>
    <w:rsid w:val="00A65310"/>
    <w:rsid w:val="00A7078C"/>
    <w:rsid w:val="00A74664"/>
    <w:rsid w:val="00A81FCF"/>
    <w:rsid w:val="00A93C35"/>
    <w:rsid w:val="00A954F7"/>
    <w:rsid w:val="00AC0E1F"/>
    <w:rsid w:val="00AF28EA"/>
    <w:rsid w:val="00B04FE1"/>
    <w:rsid w:val="00B37A79"/>
    <w:rsid w:val="00B67F27"/>
    <w:rsid w:val="00B72255"/>
    <w:rsid w:val="00B72263"/>
    <w:rsid w:val="00B767BC"/>
    <w:rsid w:val="00B82904"/>
    <w:rsid w:val="00B95D72"/>
    <w:rsid w:val="00BA417B"/>
    <w:rsid w:val="00BA79CA"/>
    <w:rsid w:val="00BB1FF9"/>
    <w:rsid w:val="00BB2ADB"/>
    <w:rsid w:val="00BB441F"/>
    <w:rsid w:val="00BF609C"/>
    <w:rsid w:val="00C00E91"/>
    <w:rsid w:val="00C015CD"/>
    <w:rsid w:val="00C04E21"/>
    <w:rsid w:val="00C10576"/>
    <w:rsid w:val="00C2244C"/>
    <w:rsid w:val="00C43B3E"/>
    <w:rsid w:val="00C47A0D"/>
    <w:rsid w:val="00C65BB5"/>
    <w:rsid w:val="00C84F8D"/>
    <w:rsid w:val="00C87B18"/>
    <w:rsid w:val="00C90873"/>
    <w:rsid w:val="00CB18B4"/>
    <w:rsid w:val="00CC6363"/>
    <w:rsid w:val="00CD4E61"/>
    <w:rsid w:val="00CE6483"/>
    <w:rsid w:val="00D00FAE"/>
    <w:rsid w:val="00D151FC"/>
    <w:rsid w:val="00D248D9"/>
    <w:rsid w:val="00D26080"/>
    <w:rsid w:val="00D91A44"/>
    <w:rsid w:val="00DD72B8"/>
    <w:rsid w:val="00E06731"/>
    <w:rsid w:val="00E20C6D"/>
    <w:rsid w:val="00E269FF"/>
    <w:rsid w:val="00E42562"/>
    <w:rsid w:val="00E428EE"/>
    <w:rsid w:val="00E43483"/>
    <w:rsid w:val="00E6568D"/>
    <w:rsid w:val="00E82177"/>
    <w:rsid w:val="00EC3E42"/>
    <w:rsid w:val="00ED5753"/>
    <w:rsid w:val="00EF07D7"/>
    <w:rsid w:val="00F013D8"/>
    <w:rsid w:val="00F0789B"/>
    <w:rsid w:val="00F27288"/>
    <w:rsid w:val="00F74B94"/>
    <w:rsid w:val="00F74C8E"/>
    <w:rsid w:val="00F8170D"/>
    <w:rsid w:val="00FA1ED0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1A43-4DBF-4A39-97F4-620FA9FA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